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(3/30/26)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  <w:br w:type="textWrapping"/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Sierra:</w:t>
        <w:br w:type="textWrapping"/>
        <w:t xml:space="preserve"> ● How many hours did I work since the last meeting?</w:t>
        <w:br w:type="textWrapping"/>
        <w:t xml:space="preserve"> </w:t>
        <w:tab/>
        <w:t xml:space="preserve">○ 2 hours</w:t>
        <w:br w:type="textWrapping"/>
        <w:t xml:space="preserve"> ● What was done since the last scrum meeting?</w:t>
        <w:br w:type="textWrapping"/>
        <w:tab/>
        <w:t xml:space="preserve"> ○Begin implementing session loading and mapping data back into UI fields.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</w:t>
      </w:r>
      <w:r w:rsidDel="00000000" w:rsidR="00000000" w:rsidRPr="00000000">
        <w:rPr>
          <w:rtl w:val="0"/>
        </w:rPr>
        <w:t xml:space="preserve">Continue refining session loading functionality and ensure all saved data correctly populates UI fields.</w:t>
      </w:r>
      <w:r w:rsidDel="00000000" w:rsidR="00000000" w:rsidRPr="00000000">
        <w:rPr>
          <w:rtl w:val="0"/>
        </w:rPr>
        <w:br w:type="textWrapping"/>
        <w:t xml:space="preserve"> ● What are the hurdles?</w:t>
        <w:br w:type="textWrapping"/>
        <w:tab/>
        <w:t xml:space="preserve"> ○ Ensuring compatibility between older saved formats and current structure.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  <w:br w:type="textWrapping"/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 xml:space="preserve"> </w:t>
        <w:tab/>
        <w:t xml:space="preserve">○Implement clearer and more descriptive error handling with suggested fixes.</w:t>
        <w:br w:type="textWrapping"/>
        <w:t xml:space="preserve"> ● What is planned to be done until the next scrum meeting?</w:t>
        <w:br w:type="textWrapping"/>
        <w:t xml:space="preserve"> </w:t>
        <w:tab/>
        <w:t xml:space="preserve">○ </w:t>
      </w:r>
      <w:r w:rsidDel="00000000" w:rsidR="00000000" w:rsidRPr="00000000">
        <w:rPr>
          <w:rtl w:val="0"/>
        </w:rPr>
        <w:t xml:space="preserve">Integrate error handling with other components of the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 ● What are the hurdles?</w:t>
        <w:br w:type="textWrapping"/>
        <w:tab/>
        <w:t xml:space="preserve"> ○ Handling diverse input errors without overcomplicating messages.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ab/>
        <w:t xml:space="preserve"> ○ Implement accessibility improvements including keyboard navigation and visual adjustments.</w:t>
        <w:br w:type="textWrapping"/>
        <w:t xml:space="preserve"> ● What is planned to be done until the next scrum meeting?</w:t>
        <w:br w:type="textWrapping"/>
        <w:tab/>
        <w:t xml:space="preserve"> ○</w:t>
      </w:r>
      <w:r w:rsidDel="00000000" w:rsidR="00000000" w:rsidRPr="00000000">
        <w:rPr>
          <w:rtl w:val="0"/>
        </w:rPr>
        <w:t xml:space="preserve">Continue improving accessibility features and test usability across different scenarios.</w:t>
      </w:r>
      <w:r w:rsidDel="00000000" w:rsidR="00000000" w:rsidRPr="00000000">
        <w:rPr>
          <w:rtl w:val="0"/>
        </w:rPr>
        <w:br w:type="textWrapping"/>
        <w:t xml:space="preserve"> ● What are the hurdles?</w:t>
        <w:br w:type="textWrapping"/>
        <w:t xml:space="preserve"> </w:t>
        <w:tab/>
        <w:t xml:space="preserve">○ Maintaining design consistency while improving accessibility.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ab/>
        <w:t xml:space="preserve"> ○ 2 hours</w:t>
        <w:br w:type="textWrapping"/>
        <w:t xml:space="preserve"> ● What was done since the last scrum meeting?</w:t>
        <w:br w:type="textWrapping"/>
        <w:tab/>
        <w:t xml:space="preserve"> ○Begin implementing advanced settings and test integration with existing features.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 ● What is planned to be done until the next scrum meeting?</w:t>
        <w:br w:type="textWrapping"/>
        <w:t xml:space="preserve"> </w:t>
        <w:tab/>
        <w:t xml:space="preserve">○</w:t>
      </w:r>
      <w:r w:rsidDel="00000000" w:rsidR="00000000" w:rsidRPr="00000000">
        <w:rPr>
          <w:rtl w:val="0"/>
        </w:rPr>
        <w:t xml:space="preserve">Expand advanced settings functionality and finalize integration with core features.</w:t>
      </w:r>
      <w:r w:rsidDel="00000000" w:rsidR="00000000" w:rsidRPr="00000000">
        <w:rPr>
          <w:rtl w:val="0"/>
        </w:rPr>
        <w:br w:type="textWrapping"/>
        <w:t xml:space="preserve"> ● What are the hurdles?</w:t>
        <w:br w:type="textWrapping"/>
        <w:t xml:space="preserve"> </w:t>
        <w:tab/>
        <w:t xml:space="preserve">○ Ensuring new settings do not conflict with default behavior.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